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F79" w:rsidRPr="004C155E" w:rsidRDefault="008E0F79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F79" w:rsidRPr="004C155E" w:rsidRDefault="008E0F7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8E0F79" w:rsidRPr="004C155E" w:rsidRDefault="008E0F79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8E0F79" w:rsidRPr="004C155E" w:rsidRDefault="008E0F7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8E0F79" w:rsidRPr="004C155E" w:rsidRDefault="008E0F79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8E0F79" w:rsidRPr="004C155E" w:rsidRDefault="008E0F79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8E0F79" w:rsidRPr="008B4C26" w:rsidRDefault="008E0F79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3831</w:t>
      </w:r>
    </w:p>
    <w:p w:rsidR="008E0F79" w:rsidRPr="00C114FE" w:rsidRDefault="008E0F79" w:rsidP="002C2E00">
      <w:pPr>
        <w:rPr>
          <w:rFonts w:ascii="Century" w:hAnsi="Century"/>
        </w:rPr>
      </w:pPr>
      <w:r w:rsidRPr="009709DF">
        <w:rPr>
          <w:rFonts w:ascii="Century" w:hAnsi="Century"/>
          <w:noProof/>
        </w:rPr>
        <w:t>9 грудня 2021 року</w:t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 w:rsidRPr="00C114FE">
        <w:rPr>
          <w:rFonts w:ascii="Century" w:hAnsi="Century"/>
        </w:rPr>
        <w:t>м. Городок</w:t>
      </w:r>
    </w:p>
    <w:p w:rsidR="008E0F79" w:rsidRPr="00C114FE" w:rsidRDefault="008E0F79" w:rsidP="00C114FE"/>
    <w:p w:rsidR="008E0F79" w:rsidRPr="00C114FE" w:rsidRDefault="008E0F79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Про затвердження технічної документації із землеустрою щодо встановлення</w:t>
      </w:r>
      <w:r>
        <w:rPr>
          <w:rFonts w:ascii="Century" w:hAnsi="Century"/>
          <w:b/>
          <w:lang w:val="uk-UA"/>
        </w:rPr>
        <w:t xml:space="preserve"> (відновлення) меж земельних</w:t>
      </w:r>
      <w:r w:rsidRPr="00C114FE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C114FE">
        <w:rPr>
          <w:rFonts w:ascii="Century" w:hAnsi="Century"/>
          <w:b/>
          <w:lang w:val="uk-UA"/>
        </w:rPr>
        <w:t xml:space="preserve"> в натурі (на місцевості) </w:t>
      </w:r>
      <w:r w:rsidRPr="009709DF">
        <w:rPr>
          <w:rFonts w:ascii="Century" w:hAnsi="Century"/>
          <w:b/>
          <w:noProof/>
          <w:lang w:val="uk-UA"/>
        </w:rPr>
        <w:t>Горішному Михайлу Станіславовичу</w:t>
      </w:r>
      <w:r>
        <w:rPr>
          <w:rFonts w:ascii="Century" w:hAnsi="Century"/>
          <w:b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>розташованих</w:t>
      </w:r>
      <w:r w:rsidRPr="00C114FE">
        <w:rPr>
          <w:rFonts w:ascii="Century" w:hAnsi="Century"/>
          <w:b/>
          <w:lang w:val="uk-UA"/>
        </w:rPr>
        <w:t xml:space="preserve"> в </w:t>
      </w:r>
      <w:r w:rsidRPr="009709DF">
        <w:rPr>
          <w:rFonts w:ascii="Century" w:hAnsi="Century"/>
          <w:b/>
          <w:noProof/>
          <w:lang w:val="uk-UA"/>
        </w:rPr>
        <w:t>межах території Городоцької міської ради</w:t>
      </w:r>
    </w:p>
    <w:p w:rsidR="008E0F79" w:rsidRPr="00C114FE" w:rsidRDefault="008E0F79" w:rsidP="00C114FE"/>
    <w:p w:rsidR="008E0F79" w:rsidRPr="00C114FE" w:rsidRDefault="008E0F79" w:rsidP="002C2E00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</w:t>
      </w:r>
      <w:r w:rsidRPr="00C114FE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C114FE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, </w:t>
      </w:r>
      <w:r w:rsidRPr="009709DF">
        <w:rPr>
          <w:rFonts w:ascii="Century" w:hAnsi="Century"/>
          <w:noProof/>
          <w:lang w:val="uk-UA"/>
        </w:rPr>
        <w:t>Горішному Михайлу Станіславовичу</w:t>
      </w:r>
      <w:r w:rsidRPr="002C2E00"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розроблен</w:t>
      </w:r>
      <w:r>
        <w:rPr>
          <w:rFonts w:ascii="Century" w:hAnsi="Century"/>
          <w:lang w:val="uk-UA"/>
        </w:rPr>
        <w:t>ої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ПП "Кайлас-К"</w:t>
      </w:r>
      <w:r w:rsidRPr="00C114FE">
        <w:rPr>
          <w:rFonts w:ascii="Century" w:hAnsi="Century"/>
          <w:lang w:val="uk-UA"/>
        </w:rPr>
        <w:t xml:space="preserve">, 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 xml:space="preserve">, керуючись ст.ст. </w:t>
      </w:r>
      <w:r w:rsidRPr="00A63F29">
        <w:rPr>
          <w:rFonts w:ascii="Century" w:hAnsi="Century"/>
          <w:lang w:val="uk-UA"/>
        </w:rPr>
        <w:t>12, 81, 83, 116, 118, 121, 186</w:t>
      </w:r>
      <w:r>
        <w:rPr>
          <w:rFonts w:ascii="Century" w:hAnsi="Century"/>
          <w:lang w:val="uk-UA"/>
        </w:rPr>
        <w:t xml:space="preserve"> </w:t>
      </w:r>
      <w:r w:rsidRPr="00C114FE">
        <w:rPr>
          <w:rFonts w:ascii="Century" w:hAnsi="Century"/>
          <w:lang w:val="uk-UA"/>
        </w:rPr>
        <w:t>Земель</w:t>
      </w:r>
      <w:r>
        <w:rPr>
          <w:rFonts w:ascii="Century" w:hAnsi="Century"/>
          <w:lang w:val="uk-UA"/>
        </w:rPr>
        <w:t>ного кодексу України, ст. 25, 55</w:t>
      </w:r>
      <w:r w:rsidRPr="00C114F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8E0F79" w:rsidRPr="00C114FE" w:rsidRDefault="008E0F79" w:rsidP="00C114FE">
      <w:pPr>
        <w:jc w:val="center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В И Р І Ш И Л А:</w:t>
      </w:r>
    </w:p>
    <w:p w:rsidR="008E0F79" w:rsidRDefault="008E0F79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1. Затвердити технічну документацію </w:t>
      </w:r>
      <w:r w:rsidRPr="002E7C45">
        <w:rPr>
          <w:rFonts w:ascii="Century" w:hAnsi="Century"/>
          <w:lang w:val="uk-UA"/>
        </w:rPr>
        <w:t>із землеустрою щодо встановл</w:t>
      </w:r>
      <w:r>
        <w:rPr>
          <w:rFonts w:ascii="Century" w:hAnsi="Century"/>
          <w:lang w:val="uk-UA"/>
        </w:rPr>
        <w:t>ення (відновлення) меж земельних</w:t>
      </w:r>
      <w:r w:rsidRPr="002E7C45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2E7C45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Горішному Михайлу Станіславовичу</w:t>
      </w:r>
      <w:r>
        <w:rPr>
          <w:rFonts w:ascii="Century" w:hAnsi="Century"/>
          <w:b/>
          <w:noProof/>
          <w:lang w:val="uk-UA"/>
        </w:rPr>
        <w:t>:</w:t>
      </w:r>
    </w:p>
    <w:p w:rsidR="008E0F79" w:rsidRPr="00FB56C7" w:rsidRDefault="008E0F79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1,3359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4620984900:03:000:0048</w:t>
      </w:r>
      <w:r w:rsidRPr="00FB56C7">
        <w:rPr>
          <w:rFonts w:ascii="Century" w:hAnsi="Century"/>
          <w:sz w:val="26"/>
          <w:szCs w:val="26"/>
        </w:rPr>
        <w:t>;</w:t>
      </w:r>
    </w:p>
    <w:p w:rsidR="008E0F79" w:rsidRPr="009328B5" w:rsidRDefault="008E0F79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0,0889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4620984900:02:000:0392</w:t>
      </w:r>
      <w:r w:rsidRPr="00FB56C7">
        <w:rPr>
          <w:rFonts w:ascii="Century" w:hAnsi="Century"/>
          <w:sz w:val="26"/>
          <w:szCs w:val="26"/>
        </w:rPr>
        <w:t>.</w:t>
      </w:r>
    </w:p>
    <w:p w:rsidR="008E0F79" w:rsidRPr="00C114FE" w:rsidRDefault="008E0F79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розташованих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8E0F79" w:rsidRDefault="008E0F79" w:rsidP="00C114F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</w:t>
      </w:r>
      <w:r w:rsidRPr="00C114FE">
        <w:rPr>
          <w:rFonts w:ascii="Century" w:hAnsi="Century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lang w:val="uk-UA"/>
        </w:rPr>
        <w:t>Горішному Михайлу Станіславовичу</w:t>
      </w:r>
      <w:r>
        <w:rPr>
          <w:rFonts w:ascii="Century" w:hAnsi="Century"/>
          <w:lang w:val="uk-UA"/>
        </w:rPr>
        <w:t xml:space="preserve"> земельні ділянки:</w:t>
      </w:r>
    </w:p>
    <w:p w:rsidR="008E0F79" w:rsidRPr="00FB56C7" w:rsidRDefault="008E0F79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1,3359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4620984900:03:000:0048</w:t>
      </w:r>
      <w:r w:rsidRPr="00FB56C7">
        <w:rPr>
          <w:rFonts w:ascii="Century" w:hAnsi="Century"/>
          <w:sz w:val="26"/>
          <w:szCs w:val="26"/>
        </w:rPr>
        <w:t>;</w:t>
      </w:r>
    </w:p>
    <w:p w:rsidR="008E0F79" w:rsidRPr="009328B5" w:rsidRDefault="008E0F79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0,0889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4620984900:02:000:0392</w:t>
      </w:r>
      <w:r w:rsidRPr="00FB56C7">
        <w:rPr>
          <w:rFonts w:ascii="Century" w:hAnsi="Century"/>
          <w:sz w:val="26"/>
          <w:szCs w:val="26"/>
        </w:rPr>
        <w:t>.</w:t>
      </w:r>
    </w:p>
    <w:p w:rsidR="008E0F79" w:rsidRPr="00C114FE" w:rsidRDefault="008E0F79" w:rsidP="009328B5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 які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розташовані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8E0F79" w:rsidRPr="00C114FE" w:rsidRDefault="008E0F79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3. </w:t>
      </w:r>
      <w:r w:rsidRPr="009709DF">
        <w:rPr>
          <w:rFonts w:ascii="Century" w:hAnsi="Century"/>
          <w:noProof/>
          <w:lang w:val="uk-UA"/>
        </w:rPr>
        <w:t>Горішному Михайлу Станіславовичу</w:t>
      </w:r>
      <w:r w:rsidRPr="00C114FE"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8E0F79" w:rsidRPr="00C114FE" w:rsidRDefault="008E0F79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8E0F79" w:rsidRPr="00C114FE" w:rsidRDefault="008E0F79" w:rsidP="00C114FE"/>
    <w:p w:rsidR="008E0F79" w:rsidRDefault="008E0F79" w:rsidP="00C114FE">
      <w:pPr>
        <w:jc w:val="both"/>
        <w:rPr>
          <w:rFonts w:ascii="Century" w:hAnsi="Century"/>
          <w:b/>
          <w:lang w:val="uk-UA"/>
        </w:rPr>
        <w:sectPr w:rsidR="008E0F79" w:rsidSect="007469DD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C114FE">
        <w:rPr>
          <w:rFonts w:ascii="Century" w:hAnsi="Century"/>
          <w:b/>
          <w:lang w:val="uk-UA"/>
        </w:rPr>
        <w:t xml:space="preserve">Міський голова </w:t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  <w:t xml:space="preserve">              </w:t>
      </w:r>
      <w:r>
        <w:rPr>
          <w:rFonts w:ascii="Century" w:hAnsi="Century"/>
          <w:b/>
          <w:lang w:val="uk-UA"/>
        </w:rPr>
        <w:t xml:space="preserve">    </w:t>
      </w:r>
      <w:r w:rsidRPr="00C114FE">
        <w:rPr>
          <w:rFonts w:ascii="Century" w:hAnsi="Century"/>
          <w:b/>
          <w:lang w:val="uk-UA"/>
        </w:rPr>
        <w:t xml:space="preserve"> Володим</w:t>
      </w:r>
      <w:r>
        <w:rPr>
          <w:rFonts w:ascii="Century" w:hAnsi="Century"/>
          <w:b/>
          <w:lang w:val="uk-UA"/>
        </w:rPr>
        <w:t>ир РЕМЕНЯК</w:t>
      </w:r>
    </w:p>
    <w:p w:rsidR="008E0F79" w:rsidRDefault="008E0F79" w:rsidP="002E7C45">
      <w:pPr>
        <w:jc w:val="both"/>
        <w:rPr>
          <w:rFonts w:ascii="Century" w:hAnsi="Century"/>
          <w:lang w:val="uk-UA"/>
        </w:rPr>
        <w:sectPr w:rsidR="008E0F79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8E0F79" w:rsidRPr="00C114FE" w:rsidRDefault="008E0F79" w:rsidP="002E7C45">
      <w:pPr>
        <w:jc w:val="both"/>
        <w:rPr>
          <w:rFonts w:ascii="Century" w:hAnsi="Century"/>
          <w:lang w:val="uk-UA"/>
        </w:rPr>
      </w:pPr>
    </w:p>
    <w:sectPr w:rsidR="008E0F79" w:rsidRPr="00C114FE" w:rsidSect="008E0F79">
      <w:type w:val="continuous"/>
      <w:pgSz w:w="11906" w:h="16838"/>
      <w:pgMar w:top="680" w:right="850" w:bottom="850" w:left="1417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F79" w:rsidRDefault="008E0F79" w:rsidP="001854AF">
      <w:r>
        <w:separator/>
      </w:r>
    </w:p>
  </w:endnote>
  <w:endnote w:type="continuationSeparator" w:id="0">
    <w:p w:rsidR="008E0F79" w:rsidRDefault="008E0F79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F79" w:rsidRDefault="008E0F79" w:rsidP="001854AF">
      <w:r>
        <w:separator/>
      </w:r>
    </w:p>
  </w:footnote>
  <w:footnote w:type="continuationSeparator" w:id="0">
    <w:p w:rsidR="008E0F79" w:rsidRDefault="008E0F79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8B5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4B84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672B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1969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4AF4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0F79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28B5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56D8B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4A0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F01FDB-8F7D-4BE4-8037-7F6BBA18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9328B5"/>
    <w:pPr>
      <w:ind w:left="720"/>
      <w:contextualSpacing/>
    </w:pPr>
  </w:style>
  <w:style w:type="paragraph" w:customStyle="1" w:styleId="1">
    <w:name w:val="Абзац списку1"/>
    <w:basedOn w:val="a"/>
    <w:rsid w:val="009328B5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2021-12-11T12:40:00Z</dcterms:created>
  <dcterms:modified xsi:type="dcterms:W3CDTF">2021-12-11T12:40:00Z</dcterms:modified>
</cp:coreProperties>
</file>